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2" w:rsidRPr="00153F7A" w:rsidRDefault="008645A2" w:rsidP="008645A2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3F7A"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</w:t>
      </w:r>
    </w:p>
    <w:p w:rsidR="008645A2" w:rsidRPr="00153F7A" w:rsidRDefault="008645A2" w:rsidP="008645A2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7A">
        <w:rPr>
          <w:rFonts w:ascii="Times New Roman" w:hAnsi="Times New Roman" w:cs="Times New Roman"/>
          <w:b/>
          <w:sz w:val="24"/>
          <w:szCs w:val="24"/>
        </w:rPr>
        <w:t xml:space="preserve">РЕШЕНИЕ   </w:t>
      </w:r>
    </w:p>
    <w:p w:rsidR="008645A2" w:rsidRPr="00153F7A" w:rsidRDefault="008645A2" w:rsidP="000E028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A12A0" w:rsidRPr="00153F7A">
        <w:rPr>
          <w:rFonts w:ascii="Times New Roman" w:hAnsi="Times New Roman" w:cs="Times New Roman"/>
          <w:sz w:val="24"/>
          <w:szCs w:val="24"/>
        </w:rPr>
        <w:t xml:space="preserve">    </w:t>
      </w:r>
      <w:r w:rsidR="004F60C2" w:rsidRPr="00153F7A">
        <w:rPr>
          <w:rFonts w:ascii="Times New Roman" w:hAnsi="Times New Roman" w:cs="Times New Roman"/>
          <w:sz w:val="24"/>
          <w:szCs w:val="24"/>
        </w:rPr>
        <w:t xml:space="preserve">       </w:t>
      </w:r>
      <w:r w:rsidR="003A12A0" w:rsidRPr="00153F7A">
        <w:rPr>
          <w:rFonts w:ascii="Times New Roman" w:hAnsi="Times New Roman" w:cs="Times New Roman"/>
          <w:sz w:val="24"/>
          <w:szCs w:val="24"/>
        </w:rPr>
        <w:t xml:space="preserve"> </w:t>
      </w:r>
      <w:r w:rsidRPr="00153F7A">
        <w:rPr>
          <w:rFonts w:ascii="Times New Roman" w:hAnsi="Times New Roman" w:cs="Times New Roman"/>
          <w:sz w:val="24"/>
          <w:szCs w:val="24"/>
        </w:rPr>
        <w:t xml:space="preserve"> </w:t>
      </w:r>
      <w:r w:rsidR="00D4674B">
        <w:rPr>
          <w:rFonts w:ascii="Times New Roman" w:hAnsi="Times New Roman" w:cs="Times New Roman"/>
          <w:sz w:val="24"/>
          <w:szCs w:val="24"/>
        </w:rPr>
        <w:t>29 сентября  2023 г. № 42</w:t>
      </w:r>
    </w:p>
    <w:p w:rsidR="008645A2" w:rsidRPr="00153F7A" w:rsidRDefault="008645A2" w:rsidP="000E0289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60C2" w:rsidRPr="00153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3F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60C2" w:rsidRPr="00153F7A">
        <w:rPr>
          <w:rFonts w:ascii="Times New Roman" w:hAnsi="Times New Roman" w:cs="Times New Roman"/>
          <w:sz w:val="24"/>
          <w:szCs w:val="24"/>
        </w:rPr>
        <w:t xml:space="preserve">   </w:t>
      </w:r>
      <w:r w:rsidR="00D4674B">
        <w:rPr>
          <w:rFonts w:ascii="Times New Roman" w:hAnsi="Times New Roman" w:cs="Times New Roman"/>
          <w:sz w:val="24"/>
          <w:szCs w:val="24"/>
        </w:rPr>
        <w:t>17</w:t>
      </w:r>
      <w:r w:rsidR="004F60C2" w:rsidRPr="00153F7A">
        <w:rPr>
          <w:rFonts w:ascii="Times New Roman" w:hAnsi="Times New Roman" w:cs="Times New Roman"/>
          <w:sz w:val="24"/>
          <w:szCs w:val="24"/>
        </w:rPr>
        <w:t>-е собрание  5</w:t>
      </w:r>
      <w:r w:rsidRPr="00153F7A">
        <w:rPr>
          <w:rFonts w:ascii="Times New Roman" w:hAnsi="Times New Roman" w:cs="Times New Roman"/>
          <w:sz w:val="24"/>
          <w:szCs w:val="24"/>
        </w:rPr>
        <w:t xml:space="preserve">-го созыва </w:t>
      </w:r>
    </w:p>
    <w:p w:rsidR="008645A2" w:rsidRPr="003A12A0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8645A2" w:rsidRPr="003A12A0" w:rsidRDefault="00D4674B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.05pt;margin-top:2.05pt;width:243.75pt;height:67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" stroked="f">
            <v:textbox>
              <w:txbxContent>
                <w:p w:rsidR="008645A2" w:rsidRPr="00153F7A" w:rsidRDefault="008645A2" w:rsidP="00153F7A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153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</w:t>
                  </w:r>
                  <w:r w:rsidRPr="00153F7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решение Совета Спасского сельского поселения </w:t>
                  </w:r>
                  <w:r w:rsidRPr="00153F7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от 29.05.2013г № 40 «О расчетной единице»</w:t>
                  </w:r>
                </w:p>
                <w:p w:rsidR="008645A2" w:rsidRPr="00ED2627" w:rsidRDefault="008645A2" w:rsidP="008645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 anchorx="margin"/>
          </v:shape>
        </w:pict>
      </w:r>
    </w:p>
    <w:p w:rsidR="008645A2" w:rsidRPr="003A12A0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8645A2" w:rsidRPr="003A12A0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8645A2" w:rsidRPr="003A12A0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8645A2" w:rsidRPr="00153F7A" w:rsidRDefault="008645A2" w:rsidP="008645A2">
      <w:pPr>
        <w:tabs>
          <w:tab w:val="left" w:pos="253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5" w:history="1">
        <w:r w:rsidRPr="00153F7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Томской области от 05.08.2011 № 157-ОЗ «О расчетной единице»,</w:t>
      </w:r>
      <w:r w:rsidR="002756BF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Томской области от 28.12.2022 № 141-ОЗ «Об областном бюджете на 2023 год и на плановый период 2024 и 2025 годов» о </w:t>
      </w:r>
      <w:proofErr w:type="spellStart"/>
      <w:r w:rsidR="009F4C1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</w:t>
      </w:r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усмотрении</w:t>
      </w:r>
      <w:proofErr w:type="spellEnd"/>
      <w:r w:rsidR="002756BF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коэффициента и</w:t>
      </w:r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ндексации (изменения) размера </w:t>
      </w:r>
      <w:r w:rsidR="002756BF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расчетной единицы, применяемой для исчисления должностных окладов лиц, замещающих м</w:t>
      </w:r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униципальные должности в Томско</w:t>
      </w:r>
      <w:r w:rsidR="002756BF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й области(1,055) с 1 октября 2023 года</w:t>
      </w: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8645A2" w:rsidRPr="00153F7A" w:rsidRDefault="008645A2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7A"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  решил:</w:t>
      </w:r>
    </w:p>
    <w:p w:rsidR="00742559" w:rsidRDefault="008645A2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Установить размер расчетной единицы, применяемой для исчисления </w:t>
      </w:r>
      <w:r w:rsidR="00F14973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</w:t>
      </w:r>
      <w:r w:rsidR="009F4C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оклада</w:t>
      </w:r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</w:t>
      </w:r>
      <w:r w:rsidR="00153F7A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а, замещающего муниципальную должность в муниципальном образовании «</w:t>
      </w:r>
      <w:r w:rsidR="00153F7A" w:rsidRPr="00153F7A">
        <w:rPr>
          <w:rFonts w:ascii="Times New Roman" w:hAnsi="Times New Roman" w:cs="Times New Roman"/>
          <w:sz w:val="24"/>
          <w:szCs w:val="24"/>
        </w:rPr>
        <w:t>Спасское сельское</w:t>
      </w:r>
      <w:r w:rsidR="00F14973" w:rsidRPr="00153F7A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153F7A" w:rsidRPr="00153F7A">
        <w:rPr>
          <w:rFonts w:ascii="Times New Roman" w:hAnsi="Times New Roman" w:cs="Times New Roman"/>
          <w:sz w:val="24"/>
          <w:szCs w:val="24"/>
        </w:rPr>
        <w:t>ние»</w:t>
      </w:r>
      <w:r w:rsidR="00F14973" w:rsidRPr="00153F7A">
        <w:rPr>
          <w:rFonts w:ascii="Times New Roman" w:hAnsi="Times New Roman" w:cs="Times New Roman"/>
          <w:sz w:val="24"/>
          <w:szCs w:val="24"/>
        </w:rPr>
        <w:t xml:space="preserve"> (далее – расчетная единица),</w:t>
      </w:r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равный 1280,95 рублей, с учетом коэффициента индексации</w:t>
      </w:r>
      <w:r w:rsidR="007425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(изменения) размера расчетной единицы, установленного Законом Томской области от 28 декабря 2022 «141-ОЗ «Об областном бюджете на 2023 год и на плановый период 2024 и 2025 годов».</w:t>
      </w:r>
      <w:r w:rsidR="001E5D11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1E5D11" w:rsidRPr="00153F7A" w:rsidRDefault="001E5D11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</w:t>
      </w: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решение Совета Спасског</w:t>
      </w: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сельского поселения  от 29 мая 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2013 № 40 «О расчетной единице»</w:t>
      </w:r>
      <w:r w:rsidR="00E32897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следующие:</w:t>
      </w:r>
    </w:p>
    <w:p w:rsidR="008645A2" w:rsidRPr="00153F7A" w:rsidRDefault="001E5D11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3F7A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6" w:history="1">
        <w:r w:rsidR="00153F7A" w:rsidRPr="00153F7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</w:t>
        </w:r>
      </w:hyperlink>
      <w:r w:rsidR="00153F7A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решения, правильно читать 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цифры «</w:t>
      </w:r>
      <w:r w:rsidR="00E32897" w:rsidRPr="007425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1280,95</w:t>
      </w:r>
      <w:r w:rsidR="008645A2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645A2" w:rsidRPr="00153F7A" w:rsidRDefault="008645A2" w:rsidP="008645A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3F7A">
        <w:rPr>
          <w:rFonts w:ascii="Times New Roman" w:hAnsi="Times New Roman" w:cs="Times New Roman"/>
          <w:sz w:val="24"/>
          <w:szCs w:val="24"/>
        </w:rPr>
        <w:t xml:space="preserve">2.Направить настоящее решение Главе поселения (Главе Администрации) для подписания, опубликования в информационном бюллетене Спасского сельского поселения и  размещения на официальном сайте муниципального образования «Спасское сельское поселение» в сети Интернет – </w:t>
      </w:r>
      <w:r w:rsidRPr="00153F7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53F7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153F7A">
        <w:rPr>
          <w:rFonts w:ascii="Times New Roman" w:hAnsi="Times New Roman" w:cs="Times New Roman"/>
          <w:sz w:val="24"/>
          <w:szCs w:val="24"/>
          <w:lang w:val="en-US"/>
        </w:rPr>
        <w:t>spasskoe</w:t>
      </w:r>
      <w:proofErr w:type="spellEnd"/>
      <w:r w:rsidRPr="00153F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3F7A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153F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3F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3F7A">
        <w:rPr>
          <w:rFonts w:ascii="Times New Roman" w:hAnsi="Times New Roman" w:cs="Times New Roman"/>
          <w:sz w:val="24"/>
          <w:szCs w:val="24"/>
        </w:rPr>
        <w:t>.</w:t>
      </w:r>
    </w:p>
    <w:p w:rsidR="008645A2" w:rsidRPr="00153F7A" w:rsidRDefault="008645A2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3. Настоящее решение вступает в силу со дня его официального опубликования и   распространяет   свое   действие на правоотношения, возникшие с 1 о</w:t>
      </w:r>
      <w:r w:rsidR="00153F7A"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>ктября 2023</w:t>
      </w:r>
      <w:r w:rsidRPr="00153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153F7A" w:rsidRPr="003A12A0" w:rsidRDefault="00153F7A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45A2" w:rsidRPr="00153F7A" w:rsidRDefault="008645A2" w:rsidP="00153F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F7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645A2" w:rsidRDefault="008645A2" w:rsidP="00153F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F7A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  </w:t>
      </w:r>
      <w:r w:rsidRPr="00153F7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53F7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153F7A">
        <w:rPr>
          <w:rFonts w:ascii="Times New Roman" w:hAnsi="Times New Roman" w:cs="Times New Roman"/>
          <w:sz w:val="24"/>
          <w:szCs w:val="24"/>
        </w:rPr>
        <w:t>В.П.Авдиевич</w:t>
      </w:r>
      <w:proofErr w:type="spellEnd"/>
    </w:p>
    <w:p w:rsidR="00153F7A" w:rsidRPr="00153F7A" w:rsidRDefault="00153F7A" w:rsidP="00153F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45A2" w:rsidRPr="00153F7A" w:rsidRDefault="008645A2" w:rsidP="00153F7A">
      <w:pPr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153F7A">
        <w:rPr>
          <w:rFonts w:ascii="Times New Roman" w:eastAsia="Arial" w:hAnsi="Times New Roman" w:cs="Times New Roman"/>
          <w:sz w:val="24"/>
          <w:szCs w:val="24"/>
        </w:rPr>
        <w:t>Глава</w:t>
      </w:r>
      <w:r w:rsidRPr="00153F7A">
        <w:rPr>
          <w:rFonts w:ascii="Times New Roman" w:eastAsia="Arial" w:hAnsi="Times New Roman" w:cs="Times New Roman"/>
          <w:sz w:val="24"/>
          <w:szCs w:val="24"/>
        </w:rPr>
        <w:tab/>
        <w:t xml:space="preserve">поселения  </w:t>
      </w:r>
    </w:p>
    <w:p w:rsidR="008645A2" w:rsidRPr="00153F7A" w:rsidRDefault="008645A2" w:rsidP="00153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F7A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153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53F7A">
        <w:rPr>
          <w:rFonts w:ascii="Times New Roman" w:eastAsia="Arial" w:hAnsi="Times New Roman" w:cs="Times New Roman"/>
          <w:sz w:val="24"/>
          <w:szCs w:val="24"/>
        </w:rPr>
        <w:t xml:space="preserve"> (Глава Администрации)                                             </w:t>
      </w:r>
      <w:r w:rsidR="00153F7A" w:rsidRPr="00153F7A">
        <w:rPr>
          <w:rFonts w:ascii="Times New Roman" w:eastAsia="Arial" w:hAnsi="Times New Roman" w:cs="Times New Roman"/>
          <w:sz w:val="24"/>
          <w:szCs w:val="24"/>
        </w:rPr>
        <w:t>С.А. Беленков</w:t>
      </w:r>
      <w:r w:rsidRPr="00153F7A">
        <w:rPr>
          <w:rFonts w:ascii="Times New Roman" w:eastAsia="Arial" w:hAnsi="Times New Roman" w:cs="Times New Roman"/>
          <w:sz w:val="24"/>
          <w:szCs w:val="24"/>
        </w:rPr>
        <w:tab/>
      </w:r>
      <w:bookmarkEnd w:id="0"/>
    </w:p>
    <w:sectPr w:rsidR="008645A2" w:rsidRPr="0015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5A2"/>
    <w:rsid w:val="000E0289"/>
    <w:rsid w:val="00153F7A"/>
    <w:rsid w:val="001E5D11"/>
    <w:rsid w:val="002756BF"/>
    <w:rsid w:val="003A12A0"/>
    <w:rsid w:val="004F60C2"/>
    <w:rsid w:val="00742559"/>
    <w:rsid w:val="008645A2"/>
    <w:rsid w:val="009F4C1D"/>
    <w:rsid w:val="00BC54F7"/>
    <w:rsid w:val="00D4674B"/>
    <w:rsid w:val="00E32897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8645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E5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5" Type="http://schemas.openxmlformats.org/officeDocument/2006/relationships/hyperlink" Target="consultantplus://offline/ref=B7BADA3E787E2A3510D3FE04A2C43017BB4FA944491D1E3D51B9408769C59053A962CCBFBA8FBCC4F25E734764BAD420L0t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2023-09-18T04:32:00Z</cp:lastPrinted>
  <dcterms:created xsi:type="dcterms:W3CDTF">2019-10-18T04:17:00Z</dcterms:created>
  <dcterms:modified xsi:type="dcterms:W3CDTF">2023-10-06T08:35:00Z</dcterms:modified>
</cp:coreProperties>
</file>