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99" w:rsidRDefault="005D6799" w:rsidP="005D6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докладу</w:t>
      </w:r>
    </w:p>
    <w:p w:rsidR="005D6799" w:rsidRDefault="005D6799" w:rsidP="005D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снижению рисков нарушения антимонопольного законодательства Администрацией  </w:t>
      </w:r>
    </w:p>
    <w:p w:rsidR="005D6799" w:rsidRDefault="005D6799" w:rsidP="005D6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836" w:type="dxa"/>
        <w:jc w:val="center"/>
        <w:tblLook w:val="04A0" w:firstRow="1" w:lastRow="0" w:firstColumn="1" w:lastColumn="0" w:noHBand="0" w:noVBand="1"/>
      </w:tblPr>
      <w:tblGrid>
        <w:gridCol w:w="640"/>
        <w:gridCol w:w="5824"/>
        <w:gridCol w:w="2421"/>
        <w:gridCol w:w="2876"/>
        <w:gridCol w:w="4075"/>
      </w:tblGrid>
      <w:tr w:rsidR="005D6799" w:rsidTr="005D67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5D6799" w:rsidTr="005D6799">
        <w:trPr>
          <w:trHeight w:val="5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right="-137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>
              <w:rPr>
                <w:sz w:val="24"/>
                <w:szCs w:val="24"/>
                <w:lang w:eastAsia="ru-RU"/>
              </w:rPr>
              <w:t>комплаенсе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внесении в них изменений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90F0F" w:rsidRDefault="00B90F0F" w:rsidP="00B90F0F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лав</w:t>
            </w:r>
            <w:bookmarkStart w:id="0" w:name="_GoBack"/>
            <w:bookmarkEnd w:id="0"/>
            <w:r>
              <w:rPr>
                <w:sz w:val="22"/>
                <w:szCs w:val="22"/>
              </w:rPr>
              <w:t>ный специалист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Контрактный Управляющий,</w:t>
            </w:r>
          </w:p>
          <w:p w:rsidR="00B90F0F" w:rsidRDefault="00B90F0F" w:rsidP="00B90F0F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Управляющий Делами</w:t>
            </w:r>
          </w:p>
          <w:p w:rsidR="00B90F0F" w:rsidRDefault="00B90F0F" w:rsidP="00B90F0F">
            <w:pPr>
              <w:pStyle w:val="a9"/>
              <w:jc w:val="center"/>
              <w:rPr>
                <w:sz w:val="22"/>
                <w:szCs w:val="22"/>
              </w:rPr>
            </w:pPr>
          </w:p>
          <w:p w:rsidR="005D6799" w:rsidRDefault="005D6799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both"/>
              <w:rPr>
                <w:sz w:val="24"/>
                <w:szCs w:val="24"/>
                <w:lang w:eastAsia="ru-RU"/>
              </w:rPr>
            </w:pPr>
            <w:r>
              <w:t xml:space="preserve">Распоряжение </w:t>
            </w:r>
            <w:r w:rsidRPr="00B90F0F">
              <w:rPr>
                <w:rStyle w:val="a6"/>
                <w:b w:val="0"/>
                <w:color w:val="262626"/>
              </w:rPr>
              <w:t xml:space="preserve">Администрации Спасского сельского поселения от 10 декабря 2021 №138 «Об </w:t>
            </w:r>
            <w:r w:rsidRPr="00B90F0F">
              <w:rPr>
                <w:b/>
              </w:rPr>
              <w:t xml:space="preserve"> </w:t>
            </w:r>
            <w:r>
              <w:t xml:space="preserve">организации в Администрации Спасского сельского поселения внутреннего обеспечения соответствия требованиям антимонопольного законодательства», регламентирующее организацию и функционирование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в Администрации Спасского сельского поселения</w:t>
            </w:r>
            <w:proofErr w:type="gramStart"/>
            <w:r>
              <w:t>»</w:t>
            </w:r>
            <w:r w:rsidR="00B90F0F">
              <w:t>(</w:t>
            </w:r>
            <w:proofErr w:type="gramEnd"/>
            <w:r w:rsidR="00B27C6E">
              <w:t>в редакции от 11.01.2024 № 3)</w:t>
            </w:r>
          </w:p>
        </w:tc>
      </w:tr>
      <w:tr w:rsidR="005D6799" w:rsidTr="005D6799">
        <w:trPr>
          <w:trHeight w:val="68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комплаенса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5D6799" w:rsidTr="005D6799">
        <w:trPr>
          <w:trHeight w:val="40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доклада за отчетный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15 февраля, следующего за отчетным периодом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подготовлен в срок до 15 февраля, </w:t>
            </w:r>
            <w:proofErr w:type="gramEnd"/>
          </w:p>
        </w:tc>
      </w:tr>
      <w:tr w:rsidR="005D6799" w:rsidTr="005D6799">
        <w:trPr>
          <w:trHeight w:val="72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Риски нарушения антимонопольного законодательства разработанных проектов НПА не выявлены</w:t>
            </w:r>
          </w:p>
        </w:tc>
      </w:tr>
      <w:tr w:rsidR="005D6799" w:rsidTr="005D6799">
        <w:trPr>
          <w:trHeight w:val="5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D6799" w:rsidTr="005D6799">
        <w:trPr>
          <w:trHeight w:val="22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 с настоящим Положением:</w:t>
            </w:r>
          </w:p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муниципальных служащих;</w:t>
            </w:r>
          </w:p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граждан Российской Федерации при поступлении на муниципальную службу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5D6799" w:rsidTr="005D6799">
        <w:trPr>
          <w:trHeight w:val="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постоянно,</w:t>
            </w:r>
          </w:p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выявлены</w:t>
            </w:r>
          </w:p>
        </w:tc>
      </w:tr>
    </w:tbl>
    <w:p w:rsidR="005D6799" w:rsidRDefault="005D6799" w:rsidP="005D67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799" w:rsidRDefault="005D6799" w:rsidP="005D6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докладу </w:t>
      </w:r>
    </w:p>
    <w:p w:rsidR="005D6799" w:rsidRDefault="005D6799" w:rsidP="005D67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D6799" w:rsidRDefault="005D6799" w:rsidP="005D67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D6799" w:rsidRDefault="005D6799" w:rsidP="005D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</w:p>
    <w:p w:rsidR="005D6799" w:rsidRDefault="005D6799" w:rsidP="005D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5"/>
        <w:tblW w:w="15836" w:type="dxa"/>
        <w:jc w:val="center"/>
        <w:tblLook w:val="04A0" w:firstRow="1" w:lastRow="0" w:firstColumn="1" w:lastColumn="0" w:noHBand="0" w:noVBand="1"/>
      </w:tblPr>
      <w:tblGrid>
        <w:gridCol w:w="621"/>
        <w:gridCol w:w="4859"/>
        <w:gridCol w:w="3419"/>
        <w:gridCol w:w="2861"/>
        <w:gridCol w:w="2038"/>
        <w:gridCol w:w="2038"/>
      </w:tblGrid>
      <w:tr w:rsidR="005D6799" w:rsidTr="005D6799">
        <w:trPr>
          <w:tblHeader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5D6799" w:rsidTr="005D679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708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5D6799" w:rsidTr="005D6799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39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</w:t>
            </w:r>
            <w:proofErr w:type="gramStart"/>
            <w:r>
              <w:rPr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5D6799" w:rsidTr="005D6799">
        <w:trPr>
          <w:trHeight w:val="7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735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D6799" w:rsidTr="005D6799">
        <w:trPr>
          <w:trHeight w:val="7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260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9" w:rsidRDefault="005D679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мероприятий по снижению </w:t>
            </w:r>
            <w:r>
              <w:rPr>
                <w:sz w:val="24"/>
                <w:szCs w:val="24"/>
                <w:lang w:eastAsia="ru-RU"/>
              </w:rPr>
              <w:lastRenderedPageBreak/>
              <w:t>рисков нарушения антимонопольного законодательства</w:t>
            </w:r>
          </w:p>
          <w:p w:rsidR="005D6799" w:rsidRDefault="005D679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выполнены все мероприятия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5D6799" w:rsidTr="005D6799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1032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>
              <w:rPr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D6799" w:rsidTr="005D6799">
        <w:trPr>
          <w:trHeight w:val="10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  <w:tr w:rsidR="005D6799" w:rsidTr="005D6799">
        <w:trPr>
          <w:trHeight w:val="10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проекты нормативных правовых актов Администрации, подлежащие прохождению процедуры «общественного контроля», отсутствуют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99" w:rsidRDefault="005D679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Периодом, за который производится оценка, является календарный год.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эффективность – от 75 до 100 баллов;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эффективность – от 50 до 75 баллов;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эффективность – от 25 до 50 баллов;</w:t>
      </w:r>
    </w:p>
    <w:p w:rsidR="005D6799" w:rsidRDefault="005D6799" w:rsidP="005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неэффективно – ниже 25 баллов.</w:t>
      </w:r>
    </w:p>
    <w:p w:rsidR="005D6799" w:rsidRDefault="005D6799" w:rsidP="005D67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D6799" w:rsidRDefault="005D6799" w:rsidP="005D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6799">
          <w:pgSz w:w="16838" w:h="11906" w:orient="landscape"/>
          <w:pgMar w:top="709" w:right="567" w:bottom="851" w:left="425" w:header="0" w:footer="0" w:gutter="0"/>
          <w:cols w:space="720"/>
        </w:sectPr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3C" w:rsidRDefault="009B6C3C" w:rsidP="005D6799">
      <w:pPr>
        <w:spacing w:after="0" w:line="240" w:lineRule="auto"/>
      </w:pPr>
      <w:r>
        <w:separator/>
      </w:r>
    </w:p>
  </w:endnote>
  <w:endnote w:type="continuationSeparator" w:id="0">
    <w:p w:rsidR="009B6C3C" w:rsidRDefault="009B6C3C" w:rsidP="005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3C" w:rsidRDefault="009B6C3C" w:rsidP="005D6799">
      <w:pPr>
        <w:spacing w:after="0" w:line="240" w:lineRule="auto"/>
      </w:pPr>
      <w:r>
        <w:separator/>
      </w:r>
    </w:p>
  </w:footnote>
  <w:footnote w:type="continuationSeparator" w:id="0">
    <w:p w:rsidR="009B6C3C" w:rsidRDefault="009B6C3C" w:rsidP="005D6799">
      <w:pPr>
        <w:spacing w:after="0" w:line="240" w:lineRule="auto"/>
      </w:pPr>
      <w:r>
        <w:continuationSeparator/>
      </w:r>
    </w:p>
  </w:footnote>
  <w:footnote w:id="1">
    <w:p w:rsidR="005D6799" w:rsidRDefault="005D6799" w:rsidP="005D67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-размещение на официальном сайте Администрации Спасского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на срок, установленный настоящим Положением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4B"/>
    <w:rsid w:val="003A1A38"/>
    <w:rsid w:val="005D6799"/>
    <w:rsid w:val="00751C53"/>
    <w:rsid w:val="007D32C4"/>
    <w:rsid w:val="00882608"/>
    <w:rsid w:val="009B6C3C"/>
    <w:rsid w:val="00B27C6E"/>
    <w:rsid w:val="00B90F0F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67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6799"/>
    <w:rPr>
      <w:sz w:val="20"/>
      <w:szCs w:val="20"/>
    </w:rPr>
  </w:style>
  <w:style w:type="table" w:styleId="a5">
    <w:name w:val="Table Grid"/>
    <w:basedOn w:val="a1"/>
    <w:uiPriority w:val="59"/>
    <w:rsid w:val="005D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D67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C6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90F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90F0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67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6799"/>
    <w:rPr>
      <w:sz w:val="20"/>
      <w:szCs w:val="20"/>
    </w:rPr>
  </w:style>
  <w:style w:type="table" w:styleId="a5">
    <w:name w:val="Table Grid"/>
    <w:basedOn w:val="a1"/>
    <w:uiPriority w:val="59"/>
    <w:rsid w:val="005D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D67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C6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90F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90F0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7F06-4BCD-4A83-8915-0BAFADA3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2024-01-22T08:31:00Z</cp:lastPrinted>
  <dcterms:created xsi:type="dcterms:W3CDTF">2023-02-14T08:42:00Z</dcterms:created>
  <dcterms:modified xsi:type="dcterms:W3CDTF">2024-01-22T08:33:00Z</dcterms:modified>
</cp:coreProperties>
</file>