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049" w:rsidRPr="00871766" w:rsidRDefault="001F2049" w:rsidP="001F2049">
      <w:pPr>
        <w:ind w:left="5245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  <w:r w:rsidRPr="00871766">
        <w:rPr>
          <w:sz w:val="24"/>
          <w:szCs w:val="24"/>
        </w:rPr>
        <w:t xml:space="preserve"> </w:t>
      </w:r>
    </w:p>
    <w:p w:rsidR="001F2049" w:rsidRPr="00871766" w:rsidRDefault="001F2049" w:rsidP="001F2049">
      <w:pPr>
        <w:jc w:val="center"/>
        <w:rPr>
          <w:sz w:val="24"/>
          <w:szCs w:val="24"/>
        </w:rPr>
      </w:pPr>
    </w:p>
    <w:p w:rsidR="001F2049" w:rsidRPr="00871766" w:rsidRDefault="001F2049" w:rsidP="001F2049">
      <w:pPr>
        <w:jc w:val="center"/>
        <w:rPr>
          <w:sz w:val="24"/>
          <w:szCs w:val="24"/>
        </w:rPr>
      </w:pPr>
      <w:r w:rsidRPr="00871766">
        <w:rPr>
          <w:sz w:val="24"/>
          <w:szCs w:val="24"/>
        </w:rPr>
        <w:t xml:space="preserve">Карта </w:t>
      </w:r>
      <w:proofErr w:type="spellStart"/>
      <w:r w:rsidRPr="00871766">
        <w:rPr>
          <w:sz w:val="24"/>
          <w:szCs w:val="24"/>
        </w:rPr>
        <w:t>комплаенс</w:t>
      </w:r>
      <w:proofErr w:type="spellEnd"/>
      <w:r w:rsidRPr="00871766">
        <w:rPr>
          <w:sz w:val="24"/>
          <w:szCs w:val="24"/>
        </w:rPr>
        <w:t xml:space="preserve">-рисков </w:t>
      </w:r>
      <w:r>
        <w:rPr>
          <w:sz w:val="24"/>
          <w:szCs w:val="24"/>
        </w:rPr>
        <w:t xml:space="preserve">Администрации Спасского сельского поселения Томского района </w:t>
      </w:r>
      <w:r w:rsidRPr="006D0274">
        <w:rPr>
          <w:sz w:val="24"/>
          <w:szCs w:val="24"/>
        </w:rPr>
        <w:t>по итогам 202</w:t>
      </w:r>
      <w:r w:rsidR="00B72383">
        <w:rPr>
          <w:sz w:val="24"/>
          <w:szCs w:val="24"/>
        </w:rPr>
        <w:t>3</w:t>
      </w:r>
      <w:r w:rsidRPr="006D0274">
        <w:rPr>
          <w:sz w:val="24"/>
          <w:szCs w:val="24"/>
        </w:rPr>
        <w:t xml:space="preserve"> года</w:t>
      </w:r>
      <w:r w:rsidRPr="00871766">
        <w:rPr>
          <w:sz w:val="24"/>
          <w:szCs w:val="24"/>
        </w:rPr>
        <w:t>*</w:t>
      </w:r>
    </w:p>
    <w:p w:rsidR="001F2049" w:rsidRPr="00871766" w:rsidRDefault="001F2049" w:rsidP="001F2049">
      <w:pPr>
        <w:tabs>
          <w:tab w:val="left" w:pos="1276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8"/>
        <w:gridCol w:w="3669"/>
        <w:gridCol w:w="4404"/>
      </w:tblGrid>
      <w:tr w:rsidR="001F2049" w:rsidRPr="00135FDB" w:rsidTr="00526EB9">
        <w:tc>
          <w:tcPr>
            <w:tcW w:w="760" w:type="pct"/>
            <w:shd w:val="clear" w:color="auto" w:fill="auto"/>
          </w:tcPr>
          <w:p w:rsidR="001F2049" w:rsidRPr="00C31653" w:rsidRDefault="001F2049" w:rsidP="00526EB9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C31653">
              <w:rPr>
                <w:color w:val="000000"/>
                <w:sz w:val="24"/>
                <w:szCs w:val="24"/>
              </w:rPr>
              <w:t xml:space="preserve">Уровень </w:t>
            </w:r>
          </w:p>
          <w:p w:rsidR="001F2049" w:rsidRPr="00C31653" w:rsidRDefault="001F2049" w:rsidP="00526EB9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C31653">
              <w:rPr>
                <w:color w:val="000000"/>
                <w:sz w:val="24"/>
                <w:szCs w:val="24"/>
              </w:rPr>
              <w:t xml:space="preserve">риска** </w:t>
            </w:r>
          </w:p>
        </w:tc>
        <w:tc>
          <w:tcPr>
            <w:tcW w:w="1927" w:type="pct"/>
            <w:shd w:val="clear" w:color="auto" w:fill="auto"/>
          </w:tcPr>
          <w:p w:rsidR="001F2049" w:rsidRPr="00C31653" w:rsidRDefault="001F2049" w:rsidP="00526EB9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C31653">
              <w:rPr>
                <w:color w:val="000000"/>
                <w:sz w:val="24"/>
                <w:szCs w:val="24"/>
              </w:rPr>
              <w:t>Вид риска</w:t>
            </w:r>
          </w:p>
          <w:p w:rsidR="001F2049" w:rsidRPr="00C31653" w:rsidRDefault="001F2049" w:rsidP="00526EB9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C31653">
              <w:rPr>
                <w:color w:val="000000"/>
                <w:sz w:val="24"/>
                <w:szCs w:val="24"/>
              </w:rPr>
              <w:t>(описание)*</w:t>
            </w:r>
          </w:p>
        </w:tc>
        <w:tc>
          <w:tcPr>
            <w:tcW w:w="2313" w:type="pct"/>
            <w:shd w:val="clear" w:color="auto" w:fill="auto"/>
          </w:tcPr>
          <w:p w:rsidR="001F2049" w:rsidRPr="00C31653" w:rsidRDefault="001F2049" w:rsidP="00526EB9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C31653">
              <w:rPr>
                <w:color w:val="000000"/>
                <w:sz w:val="24"/>
                <w:szCs w:val="24"/>
              </w:rPr>
              <w:t xml:space="preserve">Причины и условия возникновения </w:t>
            </w:r>
          </w:p>
          <w:p w:rsidR="001F2049" w:rsidRPr="00C31653" w:rsidRDefault="001F2049" w:rsidP="00526EB9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C31653">
              <w:rPr>
                <w:color w:val="000000"/>
                <w:sz w:val="24"/>
                <w:szCs w:val="24"/>
              </w:rPr>
              <w:t>(описание)</w:t>
            </w:r>
          </w:p>
        </w:tc>
      </w:tr>
      <w:tr w:rsidR="001F2049" w:rsidRPr="00135FDB" w:rsidTr="00526EB9">
        <w:tc>
          <w:tcPr>
            <w:tcW w:w="760" w:type="pct"/>
            <w:shd w:val="clear" w:color="auto" w:fill="auto"/>
          </w:tcPr>
          <w:p w:rsidR="001F2049" w:rsidRPr="00135FDB" w:rsidRDefault="00CF01E6" w:rsidP="00526EB9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27" w:type="pct"/>
            <w:shd w:val="clear" w:color="auto" w:fill="auto"/>
          </w:tcPr>
          <w:p w:rsidR="001F2049" w:rsidRPr="00135FDB" w:rsidRDefault="007E41B5" w:rsidP="00526EB9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13" w:type="pct"/>
            <w:shd w:val="clear" w:color="auto" w:fill="auto"/>
          </w:tcPr>
          <w:p w:rsidR="001F2049" w:rsidRPr="00135FDB" w:rsidRDefault="007E41B5" w:rsidP="00526EB9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1F2049" w:rsidRPr="006A5B6E" w:rsidRDefault="001F2049" w:rsidP="001F2049">
      <w:pPr>
        <w:widowControl w:val="0"/>
        <w:tabs>
          <w:tab w:val="left" w:pos="567"/>
        </w:tabs>
        <w:autoSpaceDE w:val="0"/>
        <w:autoSpaceDN w:val="0"/>
        <w:jc w:val="both"/>
        <w:rPr>
          <w:sz w:val="22"/>
          <w:szCs w:val="22"/>
        </w:rPr>
      </w:pPr>
      <w:proofErr w:type="gramStart"/>
      <w:r w:rsidRPr="006A5B6E">
        <w:rPr>
          <w:sz w:val="22"/>
          <w:szCs w:val="22"/>
        </w:rPr>
        <w:t xml:space="preserve">* - для составления карты </w:t>
      </w:r>
      <w:proofErr w:type="spellStart"/>
      <w:r w:rsidRPr="006A5B6E">
        <w:rPr>
          <w:sz w:val="22"/>
          <w:szCs w:val="22"/>
        </w:rPr>
        <w:t>комплаенс</w:t>
      </w:r>
      <w:proofErr w:type="spellEnd"/>
      <w:r w:rsidRPr="006A5B6E">
        <w:rPr>
          <w:sz w:val="22"/>
          <w:szCs w:val="22"/>
        </w:rPr>
        <w:t>-рисков нарушения антимонопольного за</w:t>
      </w:r>
      <w:bookmarkStart w:id="0" w:name="_GoBack"/>
      <w:bookmarkEnd w:id="0"/>
      <w:r w:rsidRPr="006A5B6E">
        <w:rPr>
          <w:sz w:val="22"/>
          <w:szCs w:val="22"/>
        </w:rPr>
        <w:t xml:space="preserve">конодательства </w:t>
      </w:r>
      <w:r w:rsidRPr="00135FDB">
        <w:rPr>
          <w:sz w:val="22"/>
          <w:szCs w:val="22"/>
        </w:rPr>
        <w:t xml:space="preserve">используется </w:t>
      </w:r>
      <w:r w:rsidRPr="006A5B6E">
        <w:rPr>
          <w:sz w:val="22"/>
          <w:szCs w:val="22"/>
        </w:rPr>
        <w:t xml:space="preserve">шаблон карты </w:t>
      </w:r>
      <w:proofErr w:type="spellStart"/>
      <w:r w:rsidRPr="006A5B6E">
        <w:rPr>
          <w:sz w:val="22"/>
          <w:szCs w:val="22"/>
        </w:rPr>
        <w:t>комплаенс</w:t>
      </w:r>
      <w:proofErr w:type="spellEnd"/>
      <w:r w:rsidRPr="006A5B6E">
        <w:rPr>
          <w:sz w:val="22"/>
          <w:szCs w:val="22"/>
        </w:rPr>
        <w:t xml:space="preserve"> рисков (Приложение 2 к Методическим рекомендациям по организации системы внутреннего обеспечения соответствия требованиям антимонопольного законодательства деятельности органов местного самоуправления Томской области (к запросу прилагается).</w:t>
      </w:r>
      <w:proofErr w:type="gramEnd"/>
    </w:p>
    <w:p w:rsidR="001F2049" w:rsidRPr="00871766" w:rsidRDefault="001F2049" w:rsidP="001F204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2213"/>
        <w:gridCol w:w="1512"/>
        <w:gridCol w:w="2075"/>
        <w:gridCol w:w="2473"/>
      </w:tblGrid>
      <w:tr w:rsidR="001F2049" w:rsidTr="001F2049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049" w:rsidRDefault="001F2049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049" w:rsidRDefault="001F2049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Выявленные риски*/количество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049" w:rsidRDefault="001F2049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рисков**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049" w:rsidRDefault="001F2049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возникновения рисков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049" w:rsidRDefault="001F2049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</w:t>
            </w:r>
            <w:r>
              <w:rPr>
                <w:sz w:val="24"/>
                <w:szCs w:val="24"/>
              </w:rPr>
              <w:br/>
              <w:t xml:space="preserve">по минимизации </w:t>
            </w:r>
            <w:r>
              <w:rPr>
                <w:sz w:val="24"/>
                <w:szCs w:val="24"/>
              </w:rPr>
              <w:br/>
              <w:t>и устранению рисков</w:t>
            </w:r>
          </w:p>
        </w:tc>
      </w:tr>
      <w:tr w:rsidR="001F2049" w:rsidTr="001F2049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9" w:rsidRDefault="00B72383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9" w:rsidRDefault="001F2049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9" w:rsidRDefault="001F2049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9" w:rsidRDefault="001F2049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9" w:rsidRDefault="001F2049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1F2049" w:rsidRDefault="001F2049" w:rsidP="001F2049">
      <w:pPr>
        <w:autoSpaceDE w:val="0"/>
        <w:autoSpaceDN w:val="0"/>
        <w:adjustRightInd w:val="0"/>
        <w:ind w:firstLine="709"/>
        <w:jc w:val="both"/>
        <w:outlineLvl w:val="0"/>
      </w:pPr>
    </w:p>
    <w:p w:rsidR="001F2049" w:rsidRDefault="001F2049" w:rsidP="001F2049">
      <w:pPr>
        <w:autoSpaceDE w:val="0"/>
        <w:autoSpaceDN w:val="0"/>
        <w:adjustRightInd w:val="0"/>
        <w:ind w:firstLine="709"/>
        <w:jc w:val="both"/>
        <w:outlineLvl w:val="0"/>
      </w:pPr>
      <w:r>
        <w:t>*</w:t>
      </w:r>
      <w:r>
        <w:rPr>
          <w:lang w:val="en-US"/>
        </w:rPr>
        <w:t> </w:t>
      </w:r>
      <w:r>
        <w:t>Выявленные риски – предостережение, предупреждение, штраф, жалоба, возбуждение дела</w:t>
      </w:r>
    </w:p>
    <w:p w:rsidR="001F2049" w:rsidRDefault="001F2049" w:rsidP="001F2049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** </w:t>
      </w:r>
      <w:r>
        <w:rPr>
          <w:b/>
          <w:sz w:val="24"/>
          <w:szCs w:val="24"/>
        </w:rPr>
        <w:t xml:space="preserve">Уровни рисков нарушения антимонопольного законодательства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44"/>
        <w:gridCol w:w="6635"/>
      </w:tblGrid>
      <w:tr w:rsidR="001F2049" w:rsidTr="001F2049">
        <w:trPr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049" w:rsidRDefault="001F20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риска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9" w:rsidRDefault="001F20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риска</w:t>
            </w:r>
          </w:p>
        </w:tc>
      </w:tr>
      <w:tr w:rsidR="001F2049" w:rsidTr="001F2049">
        <w:trPr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049" w:rsidRDefault="001F20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 уровень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049" w:rsidRDefault="001F20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Отрицательное влияние на отношение институтов гражданского общества к деятельности Администрац</w:t>
            </w:r>
            <w:proofErr w:type="gramStart"/>
            <w:r>
              <w:rPr>
                <w:sz w:val="24"/>
                <w:szCs w:val="24"/>
              </w:rPr>
              <w:t>ии и ее</w:t>
            </w:r>
            <w:proofErr w:type="gramEnd"/>
            <w:r>
              <w:rPr>
                <w:sz w:val="24"/>
                <w:szCs w:val="24"/>
              </w:rPr>
              <w:t xml:space="preserve"> органов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1F2049" w:rsidTr="001F2049">
        <w:trPr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049" w:rsidRDefault="001F20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Незначительный уровень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049" w:rsidRDefault="001F20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Возможность выдачи предупреждения</w:t>
            </w:r>
          </w:p>
        </w:tc>
      </w:tr>
      <w:tr w:rsidR="001F2049" w:rsidTr="001F2049">
        <w:trPr>
          <w:trHeight w:val="1322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049" w:rsidRDefault="001F20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Существенный уровень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049" w:rsidRDefault="001F20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Возможность выдачи предупреждения и возбуждения дела о нарушении антимонопольного законодательства</w:t>
            </w:r>
          </w:p>
        </w:tc>
      </w:tr>
      <w:tr w:rsidR="001F2049" w:rsidTr="001F2049">
        <w:trPr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049" w:rsidRDefault="001F20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 уровень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049" w:rsidRDefault="001F20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Возможность выдачи предупреждения и (или) возбуждения дела о нарушении антимонопольного законодательства и (или) привлечение к административной ответственности (штраф, дисквалификация)</w:t>
            </w:r>
          </w:p>
        </w:tc>
      </w:tr>
    </w:tbl>
    <w:p w:rsidR="001F2049" w:rsidRPr="00151487" w:rsidRDefault="001F2049" w:rsidP="001F2049">
      <w:pPr>
        <w:widowControl w:val="0"/>
        <w:tabs>
          <w:tab w:val="left" w:pos="1134"/>
        </w:tabs>
        <w:autoSpaceDE w:val="0"/>
        <w:autoSpaceDN w:val="0"/>
        <w:jc w:val="center"/>
        <w:rPr>
          <w:b/>
          <w:sz w:val="24"/>
          <w:szCs w:val="24"/>
        </w:rPr>
      </w:pPr>
      <w:r w:rsidRPr="00151487">
        <w:rPr>
          <w:b/>
          <w:sz w:val="24"/>
          <w:szCs w:val="24"/>
        </w:rPr>
        <w:t xml:space="preserve">Матрица </w:t>
      </w:r>
      <w:proofErr w:type="spellStart"/>
      <w:r w:rsidRPr="00151487">
        <w:rPr>
          <w:b/>
          <w:sz w:val="24"/>
          <w:szCs w:val="24"/>
        </w:rPr>
        <w:t>комплаенс</w:t>
      </w:r>
      <w:proofErr w:type="spellEnd"/>
      <w:r w:rsidRPr="00151487">
        <w:rPr>
          <w:b/>
          <w:sz w:val="24"/>
          <w:szCs w:val="24"/>
        </w:rPr>
        <w:t>-рисков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2400"/>
        <w:gridCol w:w="2400"/>
        <w:gridCol w:w="2400"/>
      </w:tblGrid>
      <w:tr w:rsidR="001F2049" w:rsidRPr="00151487" w:rsidTr="00526EB9">
        <w:trPr>
          <w:trHeight w:val="427"/>
        </w:trPr>
        <w:tc>
          <w:tcPr>
            <w:tcW w:w="1250" w:type="pct"/>
            <w:vMerge w:val="restart"/>
            <w:shd w:val="clear" w:color="auto" w:fill="auto"/>
          </w:tcPr>
          <w:p w:rsidR="001F2049" w:rsidRPr="00151487" w:rsidRDefault="001F2049" w:rsidP="00526EB9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51487">
              <w:rPr>
                <w:sz w:val="24"/>
                <w:szCs w:val="24"/>
              </w:rPr>
              <w:t>Оценка вероятности (возможности наступления)</w:t>
            </w:r>
          </w:p>
        </w:tc>
        <w:tc>
          <w:tcPr>
            <w:tcW w:w="3750" w:type="pct"/>
            <w:gridSpan w:val="3"/>
            <w:shd w:val="clear" w:color="auto" w:fill="auto"/>
          </w:tcPr>
          <w:p w:rsidR="001F2049" w:rsidRPr="00151487" w:rsidRDefault="001F2049" w:rsidP="00526EB9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51487">
              <w:rPr>
                <w:sz w:val="24"/>
                <w:szCs w:val="24"/>
              </w:rPr>
              <w:t>Последствия</w:t>
            </w:r>
          </w:p>
        </w:tc>
      </w:tr>
      <w:tr w:rsidR="001F2049" w:rsidRPr="00151487" w:rsidTr="00526EB9">
        <w:trPr>
          <w:trHeight w:val="205"/>
        </w:trPr>
        <w:tc>
          <w:tcPr>
            <w:tcW w:w="1250" w:type="pct"/>
            <w:vMerge/>
            <w:shd w:val="clear" w:color="auto" w:fill="auto"/>
          </w:tcPr>
          <w:p w:rsidR="001F2049" w:rsidRPr="00151487" w:rsidRDefault="001F2049" w:rsidP="00526EB9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1F2049" w:rsidRPr="00151487" w:rsidRDefault="001F2049" w:rsidP="00526EB9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51487">
              <w:rPr>
                <w:sz w:val="24"/>
                <w:szCs w:val="24"/>
              </w:rPr>
              <w:t>Низкий уровень</w:t>
            </w:r>
          </w:p>
        </w:tc>
        <w:tc>
          <w:tcPr>
            <w:tcW w:w="1250" w:type="pct"/>
            <w:shd w:val="clear" w:color="auto" w:fill="auto"/>
          </w:tcPr>
          <w:p w:rsidR="001F2049" w:rsidRPr="00151487" w:rsidRDefault="001F2049" w:rsidP="00526EB9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51487">
              <w:rPr>
                <w:sz w:val="24"/>
                <w:szCs w:val="24"/>
              </w:rPr>
              <w:t>Незначительный уровень</w:t>
            </w:r>
          </w:p>
        </w:tc>
        <w:tc>
          <w:tcPr>
            <w:tcW w:w="1250" w:type="pct"/>
            <w:shd w:val="clear" w:color="auto" w:fill="auto"/>
          </w:tcPr>
          <w:p w:rsidR="001F2049" w:rsidRPr="00151487" w:rsidRDefault="001F2049" w:rsidP="00526EB9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51487">
              <w:rPr>
                <w:sz w:val="24"/>
                <w:szCs w:val="24"/>
              </w:rPr>
              <w:t>Существенный и высокий уровень</w:t>
            </w:r>
          </w:p>
        </w:tc>
      </w:tr>
      <w:tr w:rsidR="001F2049" w:rsidRPr="00151487" w:rsidTr="00526EB9">
        <w:trPr>
          <w:trHeight w:val="405"/>
        </w:trPr>
        <w:tc>
          <w:tcPr>
            <w:tcW w:w="1250" w:type="pct"/>
            <w:shd w:val="clear" w:color="auto" w:fill="auto"/>
          </w:tcPr>
          <w:p w:rsidR="001F2049" w:rsidRPr="00151487" w:rsidRDefault="001F2049" w:rsidP="00526EB9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51487">
              <w:rPr>
                <w:sz w:val="24"/>
                <w:szCs w:val="24"/>
              </w:rPr>
              <w:t>Очень вероятно</w:t>
            </w:r>
          </w:p>
        </w:tc>
        <w:tc>
          <w:tcPr>
            <w:tcW w:w="1250" w:type="pct"/>
            <w:shd w:val="clear" w:color="auto" w:fill="FFFF00"/>
          </w:tcPr>
          <w:p w:rsidR="001F2049" w:rsidRPr="00151487" w:rsidRDefault="001F2049" w:rsidP="00526EB9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51487">
              <w:rPr>
                <w:sz w:val="24"/>
                <w:szCs w:val="24"/>
              </w:rPr>
              <w:t>умеренный</w:t>
            </w:r>
          </w:p>
        </w:tc>
        <w:tc>
          <w:tcPr>
            <w:tcW w:w="1250" w:type="pct"/>
            <w:shd w:val="clear" w:color="auto" w:fill="FF0000"/>
          </w:tcPr>
          <w:p w:rsidR="001F2049" w:rsidRPr="00151487" w:rsidRDefault="001F2049" w:rsidP="00526EB9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51487">
              <w:rPr>
                <w:sz w:val="24"/>
                <w:szCs w:val="24"/>
              </w:rPr>
              <w:t>высокий</w:t>
            </w:r>
          </w:p>
        </w:tc>
        <w:tc>
          <w:tcPr>
            <w:tcW w:w="1250" w:type="pct"/>
            <w:shd w:val="clear" w:color="auto" w:fill="FF0000"/>
          </w:tcPr>
          <w:p w:rsidR="001F2049" w:rsidRPr="00151487" w:rsidRDefault="001F2049" w:rsidP="00526EB9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51487">
              <w:rPr>
                <w:sz w:val="24"/>
                <w:szCs w:val="24"/>
              </w:rPr>
              <w:t>высокий</w:t>
            </w:r>
          </w:p>
        </w:tc>
      </w:tr>
      <w:tr w:rsidR="001F2049" w:rsidRPr="00151487" w:rsidTr="00526EB9">
        <w:trPr>
          <w:trHeight w:val="427"/>
        </w:trPr>
        <w:tc>
          <w:tcPr>
            <w:tcW w:w="1250" w:type="pct"/>
            <w:shd w:val="clear" w:color="auto" w:fill="auto"/>
          </w:tcPr>
          <w:p w:rsidR="001F2049" w:rsidRPr="00151487" w:rsidRDefault="001F2049" w:rsidP="00526EB9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51487">
              <w:rPr>
                <w:sz w:val="24"/>
                <w:szCs w:val="24"/>
              </w:rPr>
              <w:t>Возможно</w:t>
            </w:r>
          </w:p>
        </w:tc>
        <w:tc>
          <w:tcPr>
            <w:tcW w:w="1250" w:type="pct"/>
            <w:shd w:val="clear" w:color="auto" w:fill="00B050"/>
          </w:tcPr>
          <w:p w:rsidR="001F2049" w:rsidRPr="00151487" w:rsidRDefault="001F2049" w:rsidP="00526EB9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51487">
              <w:rPr>
                <w:sz w:val="24"/>
                <w:szCs w:val="24"/>
              </w:rPr>
              <w:t>низкий</w:t>
            </w:r>
          </w:p>
        </w:tc>
        <w:tc>
          <w:tcPr>
            <w:tcW w:w="1250" w:type="pct"/>
            <w:shd w:val="clear" w:color="auto" w:fill="FFFF00"/>
          </w:tcPr>
          <w:p w:rsidR="001F2049" w:rsidRPr="00151487" w:rsidRDefault="001F2049" w:rsidP="00526EB9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51487">
              <w:rPr>
                <w:sz w:val="24"/>
                <w:szCs w:val="24"/>
              </w:rPr>
              <w:t>умеренный</w:t>
            </w:r>
          </w:p>
        </w:tc>
        <w:tc>
          <w:tcPr>
            <w:tcW w:w="1250" w:type="pct"/>
            <w:shd w:val="clear" w:color="auto" w:fill="FF0000"/>
          </w:tcPr>
          <w:p w:rsidR="001F2049" w:rsidRPr="00151487" w:rsidRDefault="001F2049" w:rsidP="00526EB9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51487">
              <w:rPr>
                <w:sz w:val="24"/>
                <w:szCs w:val="24"/>
              </w:rPr>
              <w:t>высокий</w:t>
            </w:r>
          </w:p>
        </w:tc>
      </w:tr>
      <w:tr w:rsidR="001F2049" w:rsidRPr="00151487" w:rsidTr="00526EB9">
        <w:trPr>
          <w:trHeight w:val="427"/>
        </w:trPr>
        <w:tc>
          <w:tcPr>
            <w:tcW w:w="1250" w:type="pct"/>
            <w:shd w:val="clear" w:color="auto" w:fill="auto"/>
          </w:tcPr>
          <w:p w:rsidR="001F2049" w:rsidRPr="00151487" w:rsidRDefault="001F2049" w:rsidP="00526EB9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51487">
              <w:rPr>
                <w:sz w:val="24"/>
                <w:szCs w:val="24"/>
              </w:rPr>
              <w:t>Маловероятно</w:t>
            </w:r>
          </w:p>
        </w:tc>
        <w:tc>
          <w:tcPr>
            <w:tcW w:w="1250" w:type="pct"/>
            <w:shd w:val="clear" w:color="auto" w:fill="00B050"/>
          </w:tcPr>
          <w:p w:rsidR="001F2049" w:rsidRPr="00151487" w:rsidRDefault="001F2049" w:rsidP="00526EB9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51487">
              <w:rPr>
                <w:sz w:val="24"/>
                <w:szCs w:val="24"/>
              </w:rPr>
              <w:t>низкий</w:t>
            </w:r>
          </w:p>
        </w:tc>
        <w:tc>
          <w:tcPr>
            <w:tcW w:w="1250" w:type="pct"/>
            <w:shd w:val="clear" w:color="auto" w:fill="00B050"/>
          </w:tcPr>
          <w:p w:rsidR="001F2049" w:rsidRPr="00151487" w:rsidRDefault="001F2049" w:rsidP="00526EB9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51487">
              <w:rPr>
                <w:sz w:val="24"/>
                <w:szCs w:val="24"/>
              </w:rPr>
              <w:t>низкий</w:t>
            </w:r>
          </w:p>
        </w:tc>
        <w:tc>
          <w:tcPr>
            <w:tcW w:w="1250" w:type="pct"/>
            <w:shd w:val="clear" w:color="auto" w:fill="FFFF00"/>
          </w:tcPr>
          <w:p w:rsidR="001F2049" w:rsidRPr="00151487" w:rsidRDefault="001F2049" w:rsidP="00526EB9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51487">
              <w:rPr>
                <w:sz w:val="24"/>
                <w:szCs w:val="24"/>
              </w:rPr>
              <w:t>умеренный</w:t>
            </w:r>
          </w:p>
        </w:tc>
      </w:tr>
    </w:tbl>
    <w:p w:rsidR="001F2049" w:rsidRPr="00151487" w:rsidRDefault="001F2049" w:rsidP="001F2049">
      <w:pPr>
        <w:widowControl w:val="0"/>
        <w:tabs>
          <w:tab w:val="left" w:pos="1134"/>
        </w:tabs>
        <w:autoSpaceDE w:val="0"/>
        <w:autoSpaceDN w:val="0"/>
        <w:rPr>
          <w:sz w:val="24"/>
          <w:szCs w:val="24"/>
        </w:rPr>
      </w:pPr>
    </w:p>
    <w:p w:rsidR="003A1A38" w:rsidRDefault="001F2049">
      <w:r w:rsidRPr="00151487">
        <w:rPr>
          <w:sz w:val="22"/>
          <w:szCs w:val="22"/>
        </w:rPr>
        <w:t xml:space="preserve">Матрицу </w:t>
      </w:r>
      <w:proofErr w:type="spellStart"/>
      <w:r w:rsidRPr="00151487">
        <w:rPr>
          <w:sz w:val="22"/>
          <w:szCs w:val="22"/>
        </w:rPr>
        <w:t>комплаенс</w:t>
      </w:r>
      <w:proofErr w:type="spellEnd"/>
      <w:r w:rsidRPr="00151487">
        <w:rPr>
          <w:sz w:val="22"/>
          <w:szCs w:val="22"/>
        </w:rPr>
        <w:t xml:space="preserve">-рисков необходимо использовать при определении уровня </w:t>
      </w:r>
      <w:proofErr w:type="spellStart"/>
      <w:r w:rsidRPr="00151487">
        <w:rPr>
          <w:sz w:val="22"/>
          <w:szCs w:val="22"/>
        </w:rPr>
        <w:t>комплаенс</w:t>
      </w:r>
      <w:proofErr w:type="spellEnd"/>
      <w:r w:rsidRPr="00151487">
        <w:rPr>
          <w:sz w:val="22"/>
          <w:szCs w:val="22"/>
        </w:rPr>
        <w:t>-риска</w:t>
      </w:r>
    </w:p>
    <w:sectPr w:rsidR="003A1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95"/>
    <w:rsid w:val="001F2049"/>
    <w:rsid w:val="003A1A38"/>
    <w:rsid w:val="004A335C"/>
    <w:rsid w:val="00751C53"/>
    <w:rsid w:val="007E41B5"/>
    <w:rsid w:val="00B72383"/>
    <w:rsid w:val="00CF01E6"/>
    <w:rsid w:val="00E2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2023-02-14T08:10:00Z</dcterms:created>
  <dcterms:modified xsi:type="dcterms:W3CDTF">2024-01-19T09:43:00Z</dcterms:modified>
</cp:coreProperties>
</file>