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5" w:rsidRPr="00B451B3" w:rsidRDefault="00EC0CB5" w:rsidP="00EC0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B3">
        <w:rPr>
          <w:rFonts w:ascii="Times New Roman" w:hAnsi="Times New Roman" w:cs="Times New Roman"/>
          <w:b/>
          <w:sz w:val="24"/>
          <w:szCs w:val="24"/>
        </w:rPr>
        <w:t>Отчет о расходовании средств резервного фонда</w:t>
      </w:r>
    </w:p>
    <w:p w:rsidR="00EC0CB5" w:rsidRPr="00B451B3" w:rsidRDefault="00EC0CB5" w:rsidP="00EC0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B3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B451B3">
        <w:rPr>
          <w:rFonts w:ascii="Times New Roman" w:hAnsi="Times New Roman" w:cs="Times New Roman"/>
          <w:b/>
          <w:sz w:val="24"/>
          <w:szCs w:val="24"/>
        </w:rPr>
        <w:t>Спасского</w:t>
      </w:r>
      <w:proofErr w:type="gramEnd"/>
      <w:r w:rsidRPr="00B451B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поселение»</w:t>
      </w:r>
    </w:p>
    <w:p w:rsidR="00EC0CB5" w:rsidRPr="00B451B3" w:rsidRDefault="00EC0CB5" w:rsidP="00EC0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B3">
        <w:rPr>
          <w:rFonts w:ascii="Times New Roman" w:hAnsi="Times New Roman" w:cs="Times New Roman"/>
          <w:b/>
          <w:sz w:val="24"/>
          <w:szCs w:val="24"/>
        </w:rPr>
        <w:t>За 2023 год</w:t>
      </w:r>
    </w:p>
    <w:p w:rsidR="00EC0CB5" w:rsidRPr="00B451B3" w:rsidRDefault="00EC0CB5" w:rsidP="00EC0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C37" w:rsidRPr="00311C37" w:rsidRDefault="00EC0CB5" w:rsidP="00311C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C3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311C37" w:rsidRPr="00311C37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81 Бюджетного Кодекса Российской Федерации, с Положением «О порядке расходования средств Резервного фонда финансирования непредвиденных расходов Администрации Спасского сельского поселения», утвержденного Постановлением Администрации Спасского сельского поселения  от 28.03.2016г № 193 и Порядком «Об утверждении порядка использования бюджетных ассигнований резервного фонда Администрации Спасского сельского поселения по предупреждению и ликвидации чрезвычайных ситуаций и последствий стихийных бедствий», утвержденного постановлением</w:t>
      </w:r>
      <w:proofErr w:type="gramEnd"/>
      <w:r w:rsidR="00311C37" w:rsidRPr="00311C37">
        <w:rPr>
          <w:rFonts w:ascii="Times New Roman" w:eastAsia="Times New Roman" w:hAnsi="Times New Roman" w:cs="Times New Roman"/>
          <w:sz w:val="24"/>
          <w:szCs w:val="24"/>
        </w:rPr>
        <w:t xml:space="preserve"> Главы Спасского сельского поселения № 104 от 26.04.2010г.</w:t>
      </w:r>
    </w:p>
    <w:p w:rsidR="00EC0CB5" w:rsidRPr="00B451B3" w:rsidRDefault="00EC0CB5" w:rsidP="00311C37">
      <w:pPr>
        <w:jc w:val="both"/>
        <w:rPr>
          <w:rFonts w:ascii="Times New Roman" w:hAnsi="Times New Roman" w:cs="Times New Roman"/>
          <w:sz w:val="24"/>
          <w:szCs w:val="24"/>
        </w:rPr>
      </w:pPr>
      <w:r w:rsidRPr="00B451B3">
        <w:rPr>
          <w:rFonts w:ascii="Times New Roman" w:hAnsi="Times New Roman" w:cs="Times New Roman"/>
          <w:sz w:val="24"/>
          <w:szCs w:val="24"/>
        </w:rPr>
        <w:t xml:space="preserve">        В бюджете Спасского сельского поселения в Резервном фонде:</w:t>
      </w:r>
    </w:p>
    <w:p w:rsidR="00EC0CB5" w:rsidRPr="00B451B3" w:rsidRDefault="00EC0CB5" w:rsidP="00B45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1B3">
        <w:rPr>
          <w:rFonts w:ascii="Times New Roman" w:hAnsi="Times New Roman" w:cs="Times New Roman"/>
          <w:sz w:val="24"/>
          <w:szCs w:val="24"/>
        </w:rPr>
        <w:t xml:space="preserve"> (</w:t>
      </w:r>
      <w:r w:rsidR="00B451B3" w:rsidRPr="00B451B3">
        <w:rPr>
          <w:rFonts w:ascii="Times New Roman" w:hAnsi="Times New Roman" w:cs="Times New Roman"/>
          <w:sz w:val="24"/>
          <w:szCs w:val="24"/>
        </w:rPr>
        <w:t>КБК 947 0111 9900000730)</w:t>
      </w:r>
      <w:r w:rsidRPr="00B451B3">
        <w:rPr>
          <w:rFonts w:ascii="Times New Roman" w:hAnsi="Times New Roman" w:cs="Times New Roman"/>
          <w:sz w:val="24"/>
          <w:szCs w:val="24"/>
        </w:rPr>
        <w:t xml:space="preserve"> было утверждено лимитов на 2023 год 150,0 тыс. рублей. </w:t>
      </w:r>
    </w:p>
    <w:p w:rsidR="00EC0CB5" w:rsidRPr="00B451B3" w:rsidRDefault="00EC0CB5" w:rsidP="00B45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1B3">
        <w:rPr>
          <w:rFonts w:ascii="Times New Roman" w:hAnsi="Times New Roman" w:cs="Times New Roman"/>
          <w:sz w:val="24"/>
          <w:szCs w:val="24"/>
        </w:rPr>
        <w:t>расходы за 2023 г. из средств резервного фонда не производились.</w:t>
      </w:r>
    </w:p>
    <w:p w:rsidR="00EC0CB5" w:rsidRPr="00B451B3" w:rsidRDefault="00EC0CB5" w:rsidP="00EC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CB5" w:rsidRPr="00B451B3" w:rsidRDefault="00EC0CB5" w:rsidP="00EC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CB5" w:rsidRPr="00B451B3" w:rsidRDefault="00EC0CB5" w:rsidP="00B45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1B3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:rsidR="00EC0CB5" w:rsidRPr="00B451B3" w:rsidRDefault="00EC0CB5" w:rsidP="00B45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1B3">
        <w:rPr>
          <w:rFonts w:ascii="Times New Roman" w:hAnsi="Times New Roman" w:cs="Times New Roman"/>
          <w:sz w:val="24"/>
          <w:szCs w:val="24"/>
        </w:rPr>
        <w:t>(по финансо</w:t>
      </w:r>
      <w:r w:rsidR="00311C37">
        <w:rPr>
          <w:rFonts w:ascii="Times New Roman" w:hAnsi="Times New Roman" w:cs="Times New Roman"/>
          <w:sz w:val="24"/>
          <w:szCs w:val="24"/>
        </w:rPr>
        <w:t>во-бюджетной политике)          ________________</w:t>
      </w:r>
      <w:r w:rsidRPr="00B451B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1C3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51B3">
        <w:rPr>
          <w:rFonts w:ascii="Times New Roman" w:hAnsi="Times New Roman" w:cs="Times New Roman"/>
          <w:sz w:val="24"/>
          <w:szCs w:val="24"/>
        </w:rPr>
        <w:t xml:space="preserve"> А.В.</w:t>
      </w:r>
      <w:r w:rsidR="00311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1B3">
        <w:rPr>
          <w:rFonts w:ascii="Times New Roman" w:hAnsi="Times New Roman" w:cs="Times New Roman"/>
          <w:sz w:val="24"/>
          <w:szCs w:val="24"/>
        </w:rPr>
        <w:t>Карепина</w:t>
      </w:r>
      <w:proofErr w:type="spellEnd"/>
    </w:p>
    <w:p w:rsidR="00E245A5" w:rsidRDefault="00E245A5"/>
    <w:p w:rsidR="00311C37" w:rsidRDefault="00311C37" w:rsidP="00311C37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C37">
        <w:rPr>
          <w:rFonts w:ascii="Times New Roman" w:eastAsia="Times New Roman" w:hAnsi="Times New Roman" w:cs="Times New Roman"/>
          <w:sz w:val="24"/>
          <w:szCs w:val="24"/>
        </w:rPr>
        <w:t>Главы поселения</w:t>
      </w:r>
    </w:p>
    <w:p w:rsidR="00311C37" w:rsidRPr="00311C37" w:rsidRDefault="00311C37" w:rsidP="00311C37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C37">
        <w:rPr>
          <w:rFonts w:ascii="Times New Roman" w:eastAsia="Times New Roman" w:hAnsi="Times New Roman" w:cs="Times New Roman"/>
          <w:sz w:val="24"/>
          <w:szCs w:val="24"/>
        </w:rPr>
        <w:t xml:space="preserve"> (Глава Администрации)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Pr="00311C37">
        <w:rPr>
          <w:rFonts w:ascii="Times New Roman" w:eastAsia="Times New Roman" w:hAnsi="Times New Roman" w:cs="Times New Roman"/>
          <w:sz w:val="24"/>
          <w:szCs w:val="24"/>
        </w:rPr>
        <w:t xml:space="preserve">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С.А. Беленков </w:t>
      </w:r>
    </w:p>
    <w:p w:rsidR="00311C37" w:rsidRDefault="00311C37"/>
    <w:p w:rsidR="00311C37" w:rsidRDefault="00311C37"/>
    <w:sectPr w:rsidR="0031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E"/>
    <w:rsid w:val="00311C37"/>
    <w:rsid w:val="007E049E"/>
    <w:rsid w:val="00B451B3"/>
    <w:rsid w:val="00E245A5"/>
    <w:rsid w:val="00EC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2024-03-21T05:54:00Z</dcterms:created>
  <dcterms:modified xsi:type="dcterms:W3CDTF">2024-03-21T07:26:00Z</dcterms:modified>
</cp:coreProperties>
</file>